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D3E9" w14:textId="05047514" w:rsidR="006A393D" w:rsidRPr="006A393D" w:rsidRDefault="006A393D">
      <w:pPr>
        <w:rPr>
          <w:b/>
          <w:bCs/>
          <w:sz w:val="32"/>
          <w:szCs w:val="32"/>
        </w:rPr>
      </w:pPr>
      <w:r w:rsidRPr="006A393D">
        <w:rPr>
          <w:b/>
          <w:bCs/>
          <w:sz w:val="32"/>
          <w:szCs w:val="32"/>
        </w:rPr>
        <w:t xml:space="preserve">Настольная игра по основам безопасности жизнедеятельности детей. </w:t>
      </w:r>
    </w:p>
    <w:p w14:paraId="170C2B0D" w14:textId="277C62F1" w:rsidR="006A393D" w:rsidRPr="00992AD6" w:rsidRDefault="006A393D">
      <w:pPr>
        <w:rPr>
          <w:sz w:val="28"/>
          <w:szCs w:val="28"/>
        </w:rPr>
      </w:pPr>
      <w:r w:rsidRPr="00992AD6">
        <w:rPr>
          <w:sz w:val="28"/>
          <w:szCs w:val="28"/>
        </w:rPr>
        <w:t>«Самое главное у человека – это жизнь», - писал Н.А. Островский. А жизнь ребёнка вдвойне дорога, потому что он ещё только делает первые шаги в сложном мире, постигает день за днём все изгибы и превратности нашего бытия. И от того, донесём ли мы, взрослые, до сознания ребёнка необходимые знания о безопасности, будет зависеть его жизнь.</w:t>
      </w:r>
    </w:p>
    <w:p w14:paraId="0AE52B77" w14:textId="4B4EF66F" w:rsidR="006A393D" w:rsidRPr="00992AD6" w:rsidRDefault="006A393D">
      <w:pPr>
        <w:rPr>
          <w:sz w:val="28"/>
          <w:szCs w:val="28"/>
        </w:rPr>
      </w:pPr>
      <w:r w:rsidRPr="00992AD6">
        <w:rPr>
          <w:sz w:val="28"/>
          <w:szCs w:val="28"/>
        </w:rPr>
        <w:t>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</w:p>
    <w:p w14:paraId="0B663293" w14:textId="1B6B2EE8" w:rsidR="006A393D" w:rsidRPr="001E7823" w:rsidRDefault="001E7823">
      <w:pPr>
        <w:rPr>
          <w:rFonts w:ascii="Times New Roman" w:hAnsi="Times New Roman" w:cs="Times New Roman"/>
          <w:sz w:val="28"/>
          <w:szCs w:val="28"/>
        </w:rPr>
      </w:pPr>
      <w:r w:rsidRPr="001E78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Одним из средств, используемых в процессе </w:t>
      </w:r>
      <w:r w:rsidRPr="001E78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данной подготовки,</w:t>
      </w:r>
      <w:r w:rsidRPr="001E78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может служить настольная игра "Азбука безопасности".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140CD" w:rsidRPr="001E7823">
        <w:rPr>
          <w:rFonts w:ascii="Times New Roman" w:hAnsi="Times New Roman" w:cs="Times New Roman"/>
          <w:sz w:val="28"/>
          <w:szCs w:val="28"/>
        </w:rPr>
        <w:t>В состав игры входят: 6 цветных полей с картинками, игровое поле, кубик с точками от 1 до 6, цветной кубик, цветные кружки, правила игры.</w:t>
      </w:r>
    </w:p>
    <w:p w14:paraId="5B3305C4" w14:textId="68CF8B2F" w:rsidR="006A393D" w:rsidRPr="00992AD6" w:rsidRDefault="006A393D" w:rsidP="006A393D">
      <w:pPr>
        <w:rPr>
          <w:b/>
          <w:bCs/>
          <w:color w:val="FF0000"/>
          <w:sz w:val="28"/>
          <w:szCs w:val="28"/>
        </w:rPr>
      </w:pPr>
      <w:r w:rsidRPr="00992AD6">
        <w:rPr>
          <w:b/>
          <w:bCs/>
          <w:color w:val="FF0000"/>
          <w:sz w:val="28"/>
          <w:szCs w:val="28"/>
        </w:rPr>
        <w:t>Игра «</w:t>
      </w:r>
      <w:r w:rsidR="001E7823">
        <w:rPr>
          <w:b/>
          <w:bCs/>
          <w:color w:val="FF0000"/>
          <w:sz w:val="28"/>
          <w:szCs w:val="28"/>
        </w:rPr>
        <w:t>А</w:t>
      </w:r>
      <w:r w:rsidRPr="00992AD6">
        <w:rPr>
          <w:b/>
          <w:bCs/>
          <w:color w:val="FF0000"/>
          <w:sz w:val="28"/>
          <w:szCs w:val="28"/>
        </w:rPr>
        <w:t>збука</w:t>
      </w:r>
      <w:r w:rsidR="001E7823">
        <w:rPr>
          <w:b/>
          <w:bCs/>
          <w:color w:val="FF0000"/>
          <w:sz w:val="28"/>
          <w:szCs w:val="28"/>
        </w:rPr>
        <w:t xml:space="preserve"> безопасности</w:t>
      </w:r>
      <w:r w:rsidRPr="00992AD6">
        <w:rPr>
          <w:b/>
          <w:bCs/>
          <w:color w:val="FF0000"/>
          <w:sz w:val="28"/>
          <w:szCs w:val="28"/>
        </w:rPr>
        <w:t>»</w:t>
      </w:r>
    </w:p>
    <w:p w14:paraId="4F712743" w14:textId="77777777" w:rsidR="006A393D" w:rsidRPr="00992AD6" w:rsidRDefault="006A393D" w:rsidP="006A393D">
      <w:pPr>
        <w:rPr>
          <w:sz w:val="28"/>
          <w:szCs w:val="28"/>
        </w:rPr>
      </w:pPr>
      <w:r w:rsidRPr="00992AD6">
        <w:rPr>
          <w:b/>
          <w:bCs/>
          <w:color w:val="002060"/>
          <w:sz w:val="28"/>
          <w:szCs w:val="28"/>
        </w:rPr>
        <w:t>Цель:</w:t>
      </w:r>
      <w:r w:rsidRPr="00992AD6">
        <w:rPr>
          <w:sz w:val="28"/>
          <w:szCs w:val="28"/>
        </w:rPr>
        <w:t xml:space="preserve"> формирование у детей основ безопасного поведения в окружающей среде. Развитие речевых навыков.</w:t>
      </w:r>
    </w:p>
    <w:p w14:paraId="42FC273B" w14:textId="6D7A6BDC" w:rsidR="006A393D" w:rsidRPr="00992AD6" w:rsidRDefault="006A393D" w:rsidP="006A393D">
      <w:pPr>
        <w:rPr>
          <w:sz w:val="28"/>
          <w:szCs w:val="28"/>
        </w:rPr>
      </w:pPr>
      <w:r w:rsidRPr="00992AD6">
        <w:rPr>
          <w:b/>
          <w:bCs/>
          <w:color w:val="002060"/>
          <w:sz w:val="28"/>
          <w:szCs w:val="28"/>
        </w:rPr>
        <w:t>Количество игроков:</w:t>
      </w:r>
      <w:r w:rsidRPr="00992AD6">
        <w:rPr>
          <w:color w:val="002060"/>
          <w:sz w:val="28"/>
          <w:szCs w:val="28"/>
        </w:rPr>
        <w:t xml:space="preserve"> </w:t>
      </w:r>
      <w:r w:rsidRPr="00992AD6">
        <w:rPr>
          <w:sz w:val="28"/>
          <w:szCs w:val="28"/>
        </w:rPr>
        <w:t>от двух и более.</w:t>
      </w:r>
    </w:p>
    <w:p w14:paraId="0C88C36C" w14:textId="33007938" w:rsidR="006A393D" w:rsidRPr="00992AD6" w:rsidRDefault="006A393D" w:rsidP="006A393D">
      <w:pPr>
        <w:rPr>
          <w:sz w:val="28"/>
          <w:szCs w:val="28"/>
        </w:rPr>
      </w:pPr>
      <w:r w:rsidRPr="00992AD6">
        <w:rPr>
          <w:b/>
          <w:bCs/>
          <w:color w:val="002060"/>
          <w:sz w:val="28"/>
          <w:szCs w:val="28"/>
        </w:rPr>
        <w:t>Возраст детей:</w:t>
      </w:r>
      <w:r w:rsidRPr="00992AD6">
        <w:rPr>
          <w:color w:val="002060"/>
          <w:sz w:val="28"/>
          <w:szCs w:val="28"/>
        </w:rPr>
        <w:t xml:space="preserve"> </w:t>
      </w:r>
      <w:r w:rsidRPr="00992AD6">
        <w:rPr>
          <w:sz w:val="28"/>
          <w:szCs w:val="28"/>
        </w:rPr>
        <w:t>от 4 лет.</w:t>
      </w:r>
    </w:p>
    <w:p w14:paraId="5E79DFDE" w14:textId="77777777" w:rsidR="006A393D" w:rsidRPr="00992AD6" w:rsidRDefault="006A393D" w:rsidP="006A393D">
      <w:pPr>
        <w:rPr>
          <w:b/>
          <w:bCs/>
          <w:color w:val="002060"/>
          <w:sz w:val="28"/>
          <w:szCs w:val="28"/>
        </w:rPr>
      </w:pPr>
      <w:r w:rsidRPr="00992AD6">
        <w:rPr>
          <w:b/>
          <w:bCs/>
          <w:color w:val="002060"/>
          <w:sz w:val="28"/>
          <w:szCs w:val="28"/>
        </w:rPr>
        <w:t>Подготовка к игре:</w:t>
      </w:r>
    </w:p>
    <w:p w14:paraId="048E34E6" w14:textId="77777777" w:rsidR="006A393D" w:rsidRPr="00992AD6" w:rsidRDefault="006A393D" w:rsidP="006A39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2AD6">
        <w:rPr>
          <w:sz w:val="28"/>
          <w:szCs w:val="28"/>
        </w:rPr>
        <w:t>Разложите на столе 6 цветовых полей и игровое поле.</w:t>
      </w:r>
    </w:p>
    <w:p w14:paraId="5E900896" w14:textId="77777777" w:rsidR="006A393D" w:rsidRPr="00992AD6" w:rsidRDefault="006A393D" w:rsidP="006A39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2AD6">
        <w:rPr>
          <w:sz w:val="28"/>
          <w:szCs w:val="28"/>
        </w:rPr>
        <w:t>Подготовьте 2 кубика: цветной и цифровой.</w:t>
      </w:r>
    </w:p>
    <w:p w14:paraId="56A642B3" w14:textId="77777777" w:rsidR="006A393D" w:rsidRPr="00992AD6" w:rsidRDefault="006A393D" w:rsidP="006A39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2AD6">
        <w:rPr>
          <w:sz w:val="28"/>
          <w:szCs w:val="28"/>
        </w:rPr>
        <w:t>Определите кто из игроков будет ходить первым.</w:t>
      </w:r>
    </w:p>
    <w:p w14:paraId="4359AF8F" w14:textId="77777777" w:rsidR="006A393D" w:rsidRPr="00992AD6" w:rsidRDefault="006A393D" w:rsidP="006A39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2AD6">
        <w:rPr>
          <w:sz w:val="28"/>
          <w:szCs w:val="28"/>
        </w:rPr>
        <w:t xml:space="preserve">Выставьте фишки игроков в начале игровой дорожки на игровом поле. </w:t>
      </w:r>
    </w:p>
    <w:p w14:paraId="62B0D551" w14:textId="77777777" w:rsidR="006A393D" w:rsidRPr="00992AD6" w:rsidRDefault="006A393D" w:rsidP="006A393D">
      <w:pPr>
        <w:rPr>
          <w:sz w:val="28"/>
          <w:szCs w:val="28"/>
        </w:rPr>
      </w:pPr>
      <w:r w:rsidRPr="00992AD6">
        <w:rPr>
          <w:b/>
          <w:bCs/>
          <w:color w:val="002060"/>
          <w:sz w:val="28"/>
          <w:szCs w:val="28"/>
        </w:rPr>
        <w:t>Правила игры:</w:t>
      </w:r>
      <w:r w:rsidRPr="00992AD6">
        <w:rPr>
          <w:color w:val="002060"/>
          <w:sz w:val="28"/>
          <w:szCs w:val="28"/>
        </w:rPr>
        <w:t xml:space="preserve"> </w:t>
      </w:r>
      <w:r w:rsidRPr="00992AD6">
        <w:rPr>
          <w:sz w:val="28"/>
          <w:szCs w:val="28"/>
        </w:rPr>
        <w:t>Каждый игрок в порядке очереди бросает два кубика одновременно. Один кубик определяет цвет поля, а второй – номер картинки на этом поле.</w:t>
      </w:r>
    </w:p>
    <w:p w14:paraId="34F4727F" w14:textId="77777777" w:rsidR="006A393D" w:rsidRPr="00992AD6" w:rsidRDefault="006A393D" w:rsidP="006A393D">
      <w:pPr>
        <w:rPr>
          <w:sz w:val="28"/>
          <w:szCs w:val="28"/>
        </w:rPr>
      </w:pPr>
      <w:r w:rsidRPr="00992AD6">
        <w:rPr>
          <w:sz w:val="28"/>
          <w:szCs w:val="28"/>
        </w:rPr>
        <w:t>После того, как определена картинка, соответствующая выпавшим кубикам, ребёнку необходимо объяснить ситуацию, изображенную на картинке и правила безопасного поведения в данной ситуации.  Если игрок даёт правильное пояснение, то переставляет свою фишку на один шаг вперёд, а картинка закрывается цветным кружком. Если участник игры не даёт правильного пояснения, то его фишка остаётся на прежнем месте, а карточка с ситуацией остаётся на цветовом поле открытой.</w:t>
      </w:r>
    </w:p>
    <w:p w14:paraId="20D94576" w14:textId="77777777" w:rsidR="006A393D" w:rsidRPr="00992AD6" w:rsidRDefault="006A393D" w:rsidP="006A393D">
      <w:pPr>
        <w:rPr>
          <w:sz w:val="28"/>
          <w:szCs w:val="28"/>
        </w:rPr>
      </w:pPr>
      <w:r w:rsidRPr="00992AD6">
        <w:rPr>
          <w:sz w:val="28"/>
          <w:szCs w:val="28"/>
        </w:rPr>
        <w:lastRenderedPageBreak/>
        <w:t>Побеждает игрок, который первым дойдёт до финиша.</w:t>
      </w:r>
    </w:p>
    <w:p w14:paraId="4A4A72BE" w14:textId="77777777" w:rsidR="006A393D" w:rsidRPr="00992AD6" w:rsidRDefault="006A393D" w:rsidP="006A393D">
      <w:pPr>
        <w:rPr>
          <w:sz w:val="28"/>
          <w:szCs w:val="28"/>
        </w:rPr>
      </w:pPr>
      <w:r w:rsidRPr="00992AD6">
        <w:rPr>
          <w:b/>
          <w:bCs/>
          <w:color w:val="002060"/>
          <w:sz w:val="28"/>
          <w:szCs w:val="28"/>
        </w:rPr>
        <w:t>Пояснение:</w:t>
      </w:r>
      <w:r w:rsidRPr="00992AD6">
        <w:rPr>
          <w:sz w:val="28"/>
          <w:szCs w:val="28"/>
        </w:rPr>
        <w:t xml:space="preserve"> тот игрок, которому повторно выпадает не закрытая карточка вновь даёт пояснения, если она закрыта, то игрок пропускает ход, т.е. его фишка остаётся на прежнем месте, без продвижения вперёд.</w:t>
      </w:r>
    </w:p>
    <w:p w14:paraId="2520C9AD" w14:textId="77777777" w:rsidR="006A393D" w:rsidRPr="00992AD6" w:rsidRDefault="006A393D" w:rsidP="006A393D">
      <w:pPr>
        <w:rPr>
          <w:sz w:val="28"/>
          <w:szCs w:val="28"/>
        </w:rPr>
      </w:pPr>
    </w:p>
    <w:p w14:paraId="69394211" w14:textId="77777777" w:rsidR="00992AD6" w:rsidRDefault="00992AD6">
      <w:r>
        <w:rPr>
          <w:noProof/>
        </w:rPr>
        <w:drawing>
          <wp:inline distT="0" distB="0" distL="0" distR="0" wp14:anchorId="44DC224E" wp14:editId="049AA57A">
            <wp:extent cx="5429250" cy="5429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F28FB" w14:textId="77777777" w:rsidR="00992AD6" w:rsidRDefault="00992AD6"/>
    <w:p w14:paraId="4BA8F09C" w14:textId="54A873CC" w:rsidR="006A393D" w:rsidRDefault="00992AD6">
      <w:r>
        <w:rPr>
          <w:noProof/>
        </w:rPr>
        <w:lastRenderedPageBreak/>
        <w:drawing>
          <wp:inline distT="0" distB="0" distL="0" distR="0" wp14:anchorId="4C1CDE7B" wp14:editId="508D711D">
            <wp:extent cx="5400675" cy="54006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30BFC"/>
    <w:multiLevelType w:val="hybridMultilevel"/>
    <w:tmpl w:val="910A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3D"/>
    <w:rsid w:val="000140CD"/>
    <w:rsid w:val="001E7823"/>
    <w:rsid w:val="006A393D"/>
    <w:rsid w:val="009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248D"/>
  <w15:chartTrackingRefBased/>
  <w15:docId w15:val="{40E900B7-EF26-4608-ABB7-4E227A5C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3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Юдина</dc:creator>
  <cp:keywords/>
  <dc:description/>
  <cp:lastModifiedBy>Олеся Юдина</cp:lastModifiedBy>
  <cp:revision>4</cp:revision>
  <cp:lastPrinted>2021-02-17T17:51:00Z</cp:lastPrinted>
  <dcterms:created xsi:type="dcterms:W3CDTF">2021-02-17T13:49:00Z</dcterms:created>
  <dcterms:modified xsi:type="dcterms:W3CDTF">2021-02-17T17:58:00Z</dcterms:modified>
</cp:coreProperties>
</file>